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CEF" w:rsidRDefault="00B46CEF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VAISHALI BOKADIYA</w:t>
      </w: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PYSPARK DAY 2 ASSESSMENT</w:t>
      </w: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BF76EA" w:rsidRDefault="00BF76EA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lastRenderedPageBreak/>
        <w:t>NOTES:</w:t>
      </w:r>
    </w:p>
    <w:p w:rsidR="001F14FC" w:rsidRDefault="001F14FC" w:rsidP="00BF76EA">
      <w:pPr>
        <w:rPr>
          <w:rFonts w:ascii="Century Gothic" w:hAnsi="Century Gothic"/>
          <w:b/>
          <w:bCs/>
          <w:noProof/>
          <w:sz w:val="24"/>
          <w:szCs w:val="24"/>
          <w:lang w:eastAsia="en-IN"/>
        </w:rPr>
      </w:pPr>
    </w:p>
    <w:p w:rsidR="001F14FC" w:rsidRDefault="001F14FC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noProof/>
          <w:sz w:val="24"/>
          <w:szCs w:val="24"/>
          <w:lang w:eastAsia="en-IN"/>
        </w:rPr>
        <w:drawing>
          <wp:inline distT="0" distB="0" distL="0" distR="0">
            <wp:extent cx="8022089" cy="5866659"/>
            <wp:effectExtent l="0" t="7937" r="9207" b="920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40205_163631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4" t="10467" r="7909" b="11517"/>
                    <a:stretch/>
                  </pic:blipFill>
                  <pic:spPr bwMode="auto">
                    <a:xfrm rot="5400000">
                      <a:off x="0" y="0"/>
                      <a:ext cx="8026395" cy="586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6EA" w:rsidRDefault="001F14FC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8741432" cy="5849694"/>
            <wp:effectExtent l="0" t="1905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40205_163648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0" t="10793" r="5204" b="17268"/>
                    <a:stretch/>
                  </pic:blipFill>
                  <pic:spPr bwMode="auto">
                    <a:xfrm rot="5400000">
                      <a:off x="0" y="0"/>
                      <a:ext cx="8743871" cy="5851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4FC" w:rsidRDefault="001F14FC" w:rsidP="00BF76EA">
      <w:pPr>
        <w:rPr>
          <w:rFonts w:ascii="Century Gothic" w:hAnsi="Century Gothic"/>
          <w:b/>
          <w:bCs/>
          <w:noProof/>
          <w:sz w:val="24"/>
          <w:szCs w:val="24"/>
          <w:lang w:eastAsia="en-IN"/>
        </w:rPr>
      </w:pPr>
    </w:p>
    <w:p w:rsidR="001F14FC" w:rsidRDefault="001F14FC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noProof/>
          <w:sz w:val="24"/>
          <w:szCs w:val="24"/>
          <w:lang w:eastAsia="en-IN"/>
        </w:rPr>
        <w:drawing>
          <wp:inline distT="0" distB="0" distL="0" distR="0">
            <wp:extent cx="4045723" cy="5769919"/>
            <wp:effectExtent l="0" t="4762" r="7302" b="730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40205_163707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3" t="8794" r="39611" b="11517"/>
                    <a:stretch/>
                  </pic:blipFill>
                  <pic:spPr bwMode="auto">
                    <a:xfrm rot="5400000">
                      <a:off x="0" y="0"/>
                      <a:ext cx="4047600" cy="5772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4FC" w:rsidRDefault="001F14FC" w:rsidP="00BF76EA">
      <w:pPr>
        <w:rPr>
          <w:rFonts w:ascii="Century Gothic" w:hAnsi="Century Gothic"/>
          <w:b/>
          <w:bCs/>
          <w:sz w:val="24"/>
          <w:szCs w:val="24"/>
        </w:rPr>
      </w:pPr>
    </w:p>
    <w:p w:rsidR="00D002D8" w:rsidRDefault="00D002D8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sz w:val="24"/>
          <w:szCs w:val="24"/>
        </w:rPr>
        <w:t>BASIC PYTSPARK PROGRAMS:</w:t>
      </w:r>
    </w:p>
    <w:p w:rsidR="00B43A33" w:rsidRPr="00B43A33" w:rsidRDefault="00B43A33" w:rsidP="00B43A33">
      <w:pPr>
        <w:pStyle w:val="ListParagraph"/>
        <w:numPr>
          <w:ilvl w:val="0"/>
          <w:numId w:val="2"/>
        </w:numPr>
        <w:rPr>
          <w:rFonts w:ascii="Century Gothic" w:hAnsi="Century Gothic"/>
          <w:b/>
          <w:bCs/>
          <w:sz w:val="24"/>
          <w:szCs w:val="24"/>
        </w:rPr>
      </w:pPr>
      <w:r w:rsidRPr="00B43A33">
        <w:rPr>
          <w:rFonts w:ascii="Century Gothic" w:hAnsi="Century Gothic"/>
          <w:b/>
          <w:bCs/>
          <w:sz w:val="24"/>
          <w:szCs w:val="24"/>
        </w:rPr>
        <w:t xml:space="preserve">Reading CSV file in </w:t>
      </w:r>
      <w:proofErr w:type="spellStart"/>
      <w:r w:rsidRPr="00B43A33">
        <w:rPr>
          <w:rFonts w:ascii="Century Gothic" w:hAnsi="Century Gothic"/>
          <w:b/>
          <w:bCs/>
          <w:sz w:val="24"/>
          <w:szCs w:val="24"/>
        </w:rPr>
        <w:t>Pyspark</w:t>
      </w:r>
      <w:proofErr w:type="spellEnd"/>
      <w:r w:rsidRPr="00B43A33">
        <w:rPr>
          <w:rFonts w:ascii="Century Gothic" w:hAnsi="Century Gothic"/>
          <w:b/>
          <w:bCs/>
          <w:sz w:val="24"/>
          <w:szCs w:val="24"/>
        </w:rPr>
        <w:t>:</w:t>
      </w:r>
    </w:p>
    <w:p w:rsidR="00D002D8" w:rsidRDefault="00D002D8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482EEE" wp14:editId="37432ED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D8" w:rsidRDefault="00D002D8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1C9DC0BA" wp14:editId="27D3717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D8" w:rsidRDefault="00D002D8" w:rsidP="00BF76EA">
      <w:pPr>
        <w:rPr>
          <w:noProof/>
          <w:lang w:eastAsia="en-IN"/>
        </w:rPr>
      </w:pPr>
    </w:p>
    <w:p w:rsidR="00D002D8" w:rsidRPr="00B43A33" w:rsidRDefault="00D002D8" w:rsidP="00B43A33">
      <w:pPr>
        <w:pStyle w:val="ListParagraph"/>
        <w:numPr>
          <w:ilvl w:val="0"/>
          <w:numId w:val="2"/>
        </w:numPr>
        <w:rPr>
          <w:rFonts w:ascii="Century Gothic" w:hAnsi="Century Gothic"/>
          <w:noProof/>
          <w:sz w:val="24"/>
          <w:szCs w:val="24"/>
          <w:lang w:eastAsia="en-IN"/>
        </w:rPr>
      </w:pPr>
      <w:bookmarkStart w:id="0" w:name="_GoBack"/>
      <w:r w:rsidRPr="00B43A33">
        <w:rPr>
          <w:rFonts w:ascii="Century Gothic" w:hAnsi="Century Gothic"/>
          <w:b/>
          <w:bCs/>
          <w:noProof/>
          <w:sz w:val="24"/>
          <w:szCs w:val="24"/>
          <w:lang w:eastAsia="en-IN"/>
        </w:rPr>
        <w:t>Working with RDD:</w:t>
      </w:r>
      <w:r w:rsidR="00B43A33" w:rsidRPr="00B43A33">
        <w:rPr>
          <w:rFonts w:ascii="Century Gothic" w:hAnsi="Century Gothic"/>
          <w:b/>
          <w:bCs/>
          <w:noProof/>
          <w:sz w:val="24"/>
          <w:szCs w:val="24"/>
          <w:lang w:eastAsia="en-IN"/>
        </w:rPr>
        <w:t xml:space="preserve"> </w:t>
      </w:r>
      <w:r w:rsidR="00B43A33" w:rsidRPr="00B43A33">
        <w:rPr>
          <w:rFonts w:ascii="Century Gothic" w:hAnsi="Century Gothic"/>
          <w:noProof/>
          <w:sz w:val="24"/>
          <w:szCs w:val="24"/>
          <w:lang w:eastAsia="en-IN"/>
        </w:rPr>
        <w:t xml:space="preserve">Creating RDD, writing into RDD and collecting data </w:t>
      </w:r>
      <w:bookmarkEnd w:id="0"/>
      <w:r w:rsidR="00B43A33" w:rsidRPr="00B43A33">
        <w:rPr>
          <w:rFonts w:ascii="Century Gothic" w:hAnsi="Century Gothic"/>
          <w:noProof/>
          <w:sz w:val="24"/>
          <w:szCs w:val="24"/>
          <w:lang w:eastAsia="en-IN"/>
        </w:rPr>
        <w:t>from RDD in Pyspark.</w:t>
      </w:r>
    </w:p>
    <w:p w:rsidR="00D002D8" w:rsidRPr="00BF76EA" w:rsidRDefault="00D002D8" w:rsidP="00BF76EA">
      <w:pPr>
        <w:rPr>
          <w:rFonts w:ascii="Century Gothic" w:hAnsi="Century Gothic"/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051A5DA" wp14:editId="7F96A95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02D8" w:rsidRPr="00BF76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F13A61"/>
    <w:multiLevelType w:val="hybridMultilevel"/>
    <w:tmpl w:val="11A40904"/>
    <w:lvl w:ilvl="0" w:tplc="1B3650A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8A40272"/>
    <w:multiLevelType w:val="hybridMultilevel"/>
    <w:tmpl w:val="EDF8FA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6589"/>
    <w:rsid w:val="001F14FC"/>
    <w:rsid w:val="00476EC5"/>
    <w:rsid w:val="008F20C2"/>
    <w:rsid w:val="00B43A33"/>
    <w:rsid w:val="00B46CEF"/>
    <w:rsid w:val="00BF76EA"/>
    <w:rsid w:val="00C9318E"/>
    <w:rsid w:val="00D002D8"/>
    <w:rsid w:val="00E86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88341"/>
  <w15:chartTrackingRefBased/>
  <w15:docId w15:val="{4DD50755-6219-4608-9319-875BABB19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A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2024-02-05T11:07:00Z</dcterms:created>
  <dcterms:modified xsi:type="dcterms:W3CDTF">2024-02-05T12:01:00Z</dcterms:modified>
</cp:coreProperties>
</file>